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2" w:rsidRDefault="00862BB4">
      <w:r>
        <w:t>REMINDERS:</w:t>
      </w:r>
    </w:p>
    <w:p w:rsidR="00862BB4" w:rsidRDefault="00862BB4" w:rsidP="00862BB4">
      <w:pPr>
        <w:pStyle w:val="ListParagraph"/>
        <w:numPr>
          <w:ilvl w:val="0"/>
          <w:numId w:val="1"/>
        </w:numPr>
        <w:rPr>
          <w:b/>
        </w:rPr>
      </w:pPr>
      <w:r>
        <w:t xml:space="preserve">Please accomplish the </w:t>
      </w:r>
      <w:r w:rsidRPr="00862BB4">
        <w:rPr>
          <w:b/>
        </w:rPr>
        <w:t>RLC/CWLC Application Form and the Projects List.</w:t>
      </w:r>
    </w:p>
    <w:p w:rsidR="003E251B" w:rsidRDefault="003E251B" w:rsidP="003E251B">
      <w:pPr>
        <w:spacing w:after="0" w:line="240" w:lineRule="auto"/>
        <w:ind w:left="720"/>
        <w:rPr>
          <w:b/>
        </w:rPr>
      </w:pPr>
      <w:r>
        <w:t>a</w:t>
      </w:r>
      <w:r w:rsidRPr="003E251B">
        <w:t xml:space="preserve">1) Email the electronic copy of the encoded </w:t>
      </w:r>
      <w:r w:rsidRPr="003E251B">
        <w:rPr>
          <w:b/>
        </w:rPr>
        <w:t>RLC/CWLC Application Form and the Projects List</w:t>
      </w:r>
    </w:p>
    <w:p w:rsidR="003E251B" w:rsidRDefault="00484E79" w:rsidP="003E251B">
      <w:pPr>
        <w:spacing w:after="0" w:line="240" w:lineRule="auto"/>
        <w:ind w:left="720"/>
      </w:pPr>
      <w:r>
        <w:t xml:space="preserve">                        </w:t>
      </w:r>
      <w:r w:rsidR="003E251B">
        <w:t>(</w:t>
      </w:r>
      <w:proofErr w:type="gramStart"/>
      <w:r w:rsidR="003E251B">
        <w:t>as</w:t>
      </w:r>
      <w:proofErr w:type="gramEnd"/>
      <w:r w:rsidR="003E251B">
        <w:t xml:space="preserve"> advance copy for efficient processing).</w:t>
      </w:r>
    </w:p>
    <w:p w:rsidR="00484E79" w:rsidRDefault="00484E79" w:rsidP="003E251B">
      <w:pPr>
        <w:spacing w:after="0" w:line="240" w:lineRule="auto"/>
        <w:ind w:left="720"/>
      </w:pPr>
    </w:p>
    <w:p w:rsidR="003E251B" w:rsidRDefault="00484E79" w:rsidP="003E251B">
      <w:pPr>
        <w:spacing w:after="0" w:line="240" w:lineRule="auto"/>
        <w:ind w:left="720"/>
      </w:pPr>
      <w:r>
        <w:t>a</w:t>
      </w:r>
      <w:r w:rsidR="003E251B">
        <w:t xml:space="preserve">2) </w:t>
      </w:r>
      <w:r>
        <w:rPr>
          <w:b/>
        </w:rPr>
        <w:t>Print the Application For</w:t>
      </w:r>
      <w:r w:rsidR="003E251B" w:rsidRPr="003E251B">
        <w:rPr>
          <w:b/>
        </w:rPr>
        <w:t>m and Projects List</w:t>
      </w:r>
      <w:r w:rsidR="003E251B">
        <w:t xml:space="preserve"> for the signatures and for the processing of its recommendation and its approval.</w:t>
      </w:r>
    </w:p>
    <w:p w:rsidR="003E251B" w:rsidRDefault="003E251B" w:rsidP="003E251B">
      <w:pPr>
        <w:spacing w:after="0" w:line="240" w:lineRule="auto"/>
        <w:ind w:left="720"/>
      </w:pPr>
    </w:p>
    <w:p w:rsidR="00484E79" w:rsidRDefault="003E251B" w:rsidP="003E25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Pr="003E251B">
        <w:rPr>
          <w:b/>
        </w:rPr>
        <w:t>attach the Research Contracts or MOA of all the Projects</w:t>
      </w:r>
      <w:r>
        <w:rPr>
          <w:b/>
        </w:rPr>
        <w:t xml:space="preserve"> </w:t>
      </w:r>
      <w:r w:rsidRPr="003E251B">
        <w:t xml:space="preserve">found in the Projects List </w:t>
      </w:r>
    </w:p>
    <w:p w:rsidR="003E251B" w:rsidRDefault="00484E79" w:rsidP="00484E79">
      <w:pPr>
        <w:spacing w:after="0" w:line="240" w:lineRule="auto"/>
        <w:ind w:left="180"/>
      </w:pPr>
      <w:r>
        <w:t xml:space="preserve">                                </w:t>
      </w:r>
      <w:r w:rsidR="003E251B" w:rsidRPr="003E251B">
        <w:t>(</w:t>
      </w:r>
      <w:proofErr w:type="gramStart"/>
      <w:r w:rsidR="003E251B" w:rsidRPr="003E251B">
        <w:t>as</w:t>
      </w:r>
      <w:proofErr w:type="gramEnd"/>
      <w:r w:rsidR="003E251B" w:rsidRPr="003E251B">
        <w:t xml:space="preserve"> proof of the Application)</w:t>
      </w:r>
      <w:r w:rsidR="003E251B">
        <w:t>.</w:t>
      </w:r>
    </w:p>
    <w:p w:rsidR="00484E79" w:rsidRDefault="00484E79" w:rsidP="00484E79">
      <w:pPr>
        <w:pStyle w:val="ListParagraph"/>
        <w:spacing w:after="0" w:line="240" w:lineRule="auto"/>
        <w:ind w:left="540"/>
      </w:pPr>
    </w:p>
    <w:p w:rsidR="003E251B" w:rsidRDefault="00484E79" w:rsidP="003E251B">
      <w:pPr>
        <w:pStyle w:val="ListParagraph"/>
        <w:spacing w:after="0" w:line="240" w:lineRule="auto"/>
      </w:pPr>
      <w:r>
        <w:t>b</w:t>
      </w:r>
      <w:r w:rsidR="003E251B">
        <w:t xml:space="preserve">1) </w:t>
      </w:r>
      <w:r w:rsidR="003E251B" w:rsidRPr="003E251B">
        <w:rPr>
          <w:b/>
        </w:rPr>
        <w:t>Personally-funded projects must also attach corresponding Research Contract</w:t>
      </w:r>
      <w:r w:rsidR="003E251B">
        <w:rPr>
          <w:b/>
        </w:rPr>
        <w:t xml:space="preserve"> </w:t>
      </w:r>
      <w:r w:rsidR="003E251B" w:rsidRPr="003E251B">
        <w:t>and</w:t>
      </w:r>
      <w:r w:rsidR="003E251B">
        <w:t xml:space="preserve"> must be duly </w:t>
      </w:r>
      <w:r w:rsidR="003E251B" w:rsidRPr="003E251B">
        <w:t>endorsed and approved by the College. (Use the OVCRD template, if applicable).</w:t>
      </w:r>
    </w:p>
    <w:p w:rsidR="003E251B" w:rsidRDefault="003E251B" w:rsidP="003E251B">
      <w:pPr>
        <w:pStyle w:val="ListParagraph"/>
        <w:spacing w:after="0" w:line="240" w:lineRule="auto"/>
      </w:pPr>
    </w:p>
    <w:p w:rsidR="003E251B" w:rsidRPr="003E251B" w:rsidRDefault="003E251B" w:rsidP="00484E79">
      <w:pPr>
        <w:pStyle w:val="ListParagraph"/>
        <w:numPr>
          <w:ilvl w:val="0"/>
          <w:numId w:val="1"/>
        </w:numPr>
        <w:spacing w:after="0" w:line="240" w:lineRule="auto"/>
      </w:pPr>
      <w:r>
        <w:t>Progress Reports for previous semester’s RLC must be submitted to the College for documentation and evaluation</w:t>
      </w:r>
      <w:r w:rsidR="00484E79">
        <w:t xml:space="preserve"> of the current  RLC/CWLC application</w:t>
      </w:r>
    </w:p>
    <w:sectPr w:rsidR="003E251B" w:rsidRPr="003E251B" w:rsidSect="00CF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B9D"/>
    <w:multiLevelType w:val="hybridMultilevel"/>
    <w:tmpl w:val="F738B730"/>
    <w:lvl w:ilvl="0" w:tplc="EA880AD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2BB4"/>
    <w:rsid w:val="003E251B"/>
    <w:rsid w:val="00484E79"/>
    <w:rsid w:val="00862BB4"/>
    <w:rsid w:val="00C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Belen</dc:creator>
  <cp:lastModifiedBy>Sofia Belen</cp:lastModifiedBy>
  <cp:revision>1</cp:revision>
  <dcterms:created xsi:type="dcterms:W3CDTF">2019-07-23T03:12:00Z</dcterms:created>
  <dcterms:modified xsi:type="dcterms:W3CDTF">2019-07-23T03:53:00Z</dcterms:modified>
</cp:coreProperties>
</file>