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4C8C" w:rsidRDefault="005E1D45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2022 GAWAD TSANSELOR SA NATATANGING MANANALIKSIK SA FILIPINO </w:t>
      </w:r>
    </w:p>
    <w:p w14:paraId="00000002" w14:textId="77777777" w:rsidR="00F34C8C" w:rsidRDefault="005E1D45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PORMULARYO NG NOMINASYON</w:t>
      </w:r>
    </w:p>
    <w:p w14:paraId="00000003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4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5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Buong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Pangalan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Nominado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00000006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7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Departamento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>
        <w:rPr>
          <w:rFonts w:ascii="Verdana" w:eastAsia="Verdana" w:hAnsi="Verdana" w:cs="Verdana"/>
          <w:sz w:val="20"/>
          <w:szCs w:val="20"/>
        </w:rPr>
        <w:t>Surian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>
        <w:rPr>
          <w:rFonts w:ascii="Verdana" w:eastAsia="Verdana" w:hAnsi="Verdana" w:cs="Verdana"/>
          <w:sz w:val="20"/>
          <w:szCs w:val="20"/>
        </w:rPr>
        <w:t>Dibisyon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________________________________</w:t>
      </w:r>
    </w:p>
    <w:p w14:paraId="00000008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9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Kolehiyo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/ </w:t>
      </w:r>
      <w:proofErr w:type="spellStart"/>
      <w:r>
        <w:rPr>
          <w:rFonts w:ascii="Verdana" w:eastAsia="Verdana" w:hAnsi="Verdana" w:cs="Verdana"/>
          <w:sz w:val="20"/>
          <w:szCs w:val="20"/>
        </w:rPr>
        <w:t>Yunit</w:t>
      </w:r>
      <w:proofErr w:type="spellEnd"/>
      <w:r>
        <w:rPr>
          <w:rFonts w:ascii="Verdana" w:eastAsia="Verdana" w:hAnsi="Verdana" w:cs="Verdana"/>
          <w:sz w:val="20"/>
          <w:szCs w:val="20"/>
        </w:rPr>
        <w:t>_______________________________________________</w:t>
      </w:r>
    </w:p>
    <w:p w14:paraId="0000000A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B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Kasalukuyang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Posisyon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at </w:t>
      </w:r>
      <w:proofErr w:type="spellStart"/>
      <w:r>
        <w:rPr>
          <w:rFonts w:ascii="Verdana" w:eastAsia="Verdana" w:hAnsi="Verdana" w:cs="Verdana"/>
          <w:sz w:val="20"/>
          <w:szCs w:val="20"/>
        </w:rPr>
        <w:t>Ranggo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_________________________________</w:t>
      </w:r>
    </w:p>
    <w:p w14:paraId="0000000C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D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 w:rsidRPr="00EB28DE">
        <w:rPr>
          <w:rFonts w:ascii="Verdana" w:eastAsia="Verdana" w:hAnsi="Verdana" w:cs="Verdana"/>
          <w:iCs/>
          <w:sz w:val="20"/>
          <w:szCs w:val="20"/>
        </w:rPr>
        <w:t>Mobile Number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0000000E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0F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 _________________________________</w:t>
      </w:r>
    </w:p>
    <w:p w14:paraId="00000010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11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12" w14:textId="77777777" w:rsidR="00F34C8C" w:rsidRDefault="005E1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PANANALIKSIK</w:t>
      </w:r>
    </w:p>
    <w:p w14:paraId="00000013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014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Pakilakip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sumusunod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: 1) </w:t>
      </w:r>
      <w:proofErr w:type="spellStart"/>
      <w:r>
        <w:rPr>
          <w:rFonts w:ascii="Verdana" w:eastAsia="Verdana" w:hAnsi="Verdana" w:cs="Verdana"/>
          <w:sz w:val="20"/>
          <w:szCs w:val="20"/>
        </w:rPr>
        <w:t>pahinang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karapatang-ari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 xml:space="preserve">2) </w:t>
      </w:r>
      <w:r>
        <w:rPr>
          <w:rFonts w:ascii="Verdana" w:eastAsia="Verdana" w:hAnsi="Verdana" w:cs="Verdana"/>
          <w:sz w:val="20"/>
          <w:szCs w:val="20"/>
        </w:rPr>
        <w:t xml:space="preserve">ang </w:t>
      </w:r>
      <w:proofErr w:type="spellStart"/>
      <w:r>
        <w:rPr>
          <w:rFonts w:ascii="Verdana" w:eastAsia="Verdana" w:hAnsi="Verdana" w:cs="Verdana"/>
          <w:sz w:val="20"/>
          <w:szCs w:val="20"/>
        </w:rPr>
        <w:t>unang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dalawa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at </w:t>
      </w:r>
      <w:proofErr w:type="spellStart"/>
      <w:r>
        <w:rPr>
          <w:rFonts w:ascii="Verdana" w:eastAsia="Verdana" w:hAnsi="Verdana" w:cs="Verdana"/>
          <w:sz w:val="20"/>
          <w:szCs w:val="20"/>
        </w:rPr>
        <w:t>huling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pahina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papel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kasama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pahinang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naglalaman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pagbanggit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Unibersidad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Pilipinas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bilang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kinaaanibang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institusyon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mananaliksik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 xml:space="preserve">3)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sz w:val="20"/>
          <w:szCs w:val="20"/>
        </w:rPr>
        <w:t>katibayan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papel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ay refereed (peer-reviewed)</w:t>
      </w:r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b/>
          <w:sz w:val="20"/>
          <w:szCs w:val="20"/>
        </w:rPr>
        <w:t xml:space="preserve">4) </w:t>
      </w:r>
      <w:r>
        <w:rPr>
          <w:rFonts w:ascii="Verdana" w:eastAsia="Verdana" w:hAnsi="Verdana" w:cs="Verdana"/>
          <w:sz w:val="20"/>
          <w:szCs w:val="20"/>
        </w:rPr>
        <w:t xml:space="preserve">kung may </w:t>
      </w:r>
      <w:proofErr w:type="spellStart"/>
      <w:r>
        <w:rPr>
          <w:rFonts w:ascii="Verdana" w:eastAsia="Verdana" w:hAnsi="Verdana" w:cs="Verdana"/>
          <w:sz w:val="20"/>
          <w:szCs w:val="20"/>
        </w:rPr>
        <w:t>gawad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pananaliksik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ang </w:t>
      </w:r>
      <w:proofErr w:type="spellStart"/>
      <w:r>
        <w:rPr>
          <w:rFonts w:ascii="Verdana" w:eastAsia="Verdana" w:hAnsi="Verdana" w:cs="Verdana"/>
          <w:sz w:val="20"/>
          <w:szCs w:val="20"/>
        </w:rPr>
        <w:t>katibayan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Paunawa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tanging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kopyang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digital </w:t>
      </w:r>
      <w:proofErr w:type="spellStart"/>
      <w:r>
        <w:rPr>
          <w:rFonts w:ascii="Verdana" w:eastAsia="Verdana" w:hAnsi="Verdana" w:cs="Verdana"/>
          <w:sz w:val="20"/>
          <w:szCs w:val="20"/>
        </w:rPr>
        <w:t>lamang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tatanggapin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Komite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Seleksiyon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kung </w:t>
      </w:r>
      <w:proofErr w:type="spellStart"/>
      <w:r>
        <w:rPr>
          <w:rFonts w:ascii="Verdana" w:eastAsia="Verdana" w:hAnsi="Verdana" w:cs="Verdana"/>
          <w:sz w:val="20"/>
          <w:szCs w:val="20"/>
        </w:rPr>
        <w:t>kaya’t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tagubilin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-render ang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nabanggit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lakip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digital copy </w:t>
      </w:r>
      <w:proofErr w:type="spellStart"/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ipabatid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Komite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link kung may </w:t>
      </w:r>
      <w:proofErr w:type="spellStart"/>
      <w:r>
        <w:rPr>
          <w:rFonts w:ascii="Verdana" w:eastAsia="Verdana" w:hAnsi="Verdana" w:cs="Verdana"/>
          <w:sz w:val="20"/>
          <w:szCs w:val="20"/>
        </w:rPr>
        <w:t>besrsiyong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online.</w:t>
      </w:r>
    </w:p>
    <w:p w14:paraId="00000015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16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Para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susunod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bahagi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gamitin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format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ginagamit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inyong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disiplina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(MLA, APA, Chicago). </w:t>
      </w:r>
      <w:proofErr w:type="spellStart"/>
      <w:r>
        <w:rPr>
          <w:rFonts w:ascii="Verdana" w:eastAsia="Verdana" w:hAnsi="Verdana" w:cs="Verdana"/>
          <w:sz w:val="20"/>
          <w:szCs w:val="20"/>
        </w:rPr>
        <w:t>Maging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consistent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pipiliing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format.</w:t>
      </w:r>
    </w:p>
    <w:p w14:paraId="00000017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18" w14:textId="77777777" w:rsidR="00F34C8C" w:rsidRDefault="005E1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OUTPUT NA PANANALIKSIK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isaayos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ayon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kronolohikong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pagkakasunod-sunod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mula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pinakabago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gayundin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mula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pinakamabigat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mahalagang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pananaliksik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pakilagay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din kung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nakatanggap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gawad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pananaliksik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).  </w:t>
      </w:r>
    </w:p>
    <w:p w14:paraId="00000019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2"/>
        <w:gridCol w:w="4501"/>
      </w:tblGrid>
      <w:tr w:rsidR="00F34C8C" w14:paraId="5B83A2BE" w14:textId="77777777">
        <w:tc>
          <w:tcPr>
            <w:tcW w:w="4742" w:type="dxa"/>
          </w:tcPr>
          <w:p w14:paraId="0000001A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Uri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Pananaliksik</w:t>
            </w:r>
            <w:proofErr w:type="spellEnd"/>
          </w:p>
          <w:p w14:paraId="0000001B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Publikasyon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0000001C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Listahan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Pananaliksik</w:t>
            </w:r>
            <w:proofErr w:type="spellEnd"/>
          </w:p>
          <w:p w14:paraId="0000001D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Enero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2019 –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Disyembre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2021)</w:t>
            </w:r>
          </w:p>
        </w:tc>
      </w:tr>
      <w:tr w:rsidR="00F34C8C" w14:paraId="64074A62" w14:textId="77777777">
        <w:tc>
          <w:tcPr>
            <w:tcW w:w="4742" w:type="dxa"/>
          </w:tcPr>
          <w:p w14:paraId="0000001E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A.1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(Textbook)</w:t>
            </w:r>
          </w:p>
          <w:p w14:paraId="0000001F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(Mga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kabanata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batayang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(textbook)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ginagamit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pagtuturo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kurso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Unibersidad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00000020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0A8A7EA4" w14:textId="77777777">
        <w:tc>
          <w:tcPr>
            <w:tcW w:w="4742" w:type="dxa"/>
          </w:tcPr>
          <w:p w14:paraId="00000021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A.2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(Non-textbook)</w:t>
            </w:r>
          </w:p>
          <w:p w14:paraId="00000022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(Mga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kabanata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(non-textbook)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inilathala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sdt>
              <w:sdtPr>
                <w:tag w:val="goog_rdk_0"/>
                <w:id w:val="781686212"/>
              </w:sdtPr>
              <w:sdtEndPr/>
              <w:sdtContent/>
            </w:sdt>
            <w:sdt>
              <w:sdtPr>
                <w:tag w:val="goog_rdk_1"/>
                <w:id w:val="-476610421"/>
              </w:sdtPr>
              <w:sdtEndPr/>
              <w:sdtContent/>
            </w:sdt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E6CC6">
              <w:rPr>
                <w:rFonts w:ascii="Verdana" w:eastAsia="Verdana" w:hAnsi="Verdana" w:cs="Verdana"/>
                <w:sz w:val="20"/>
                <w:szCs w:val="20"/>
              </w:rPr>
              <w:t>reputable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publisher)</w:t>
            </w:r>
          </w:p>
        </w:tc>
        <w:tc>
          <w:tcPr>
            <w:tcW w:w="4501" w:type="dxa"/>
          </w:tcPr>
          <w:p w14:paraId="0000002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7E290F26" w14:textId="77777777">
        <w:tc>
          <w:tcPr>
            <w:tcW w:w="4742" w:type="dxa"/>
          </w:tcPr>
          <w:p w14:paraId="00000024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A.3 Journal (Refereed)</w:t>
            </w:r>
          </w:p>
          <w:p w14:paraId="00000025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papel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nailathala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refereed journal)</w:t>
            </w:r>
          </w:p>
        </w:tc>
        <w:tc>
          <w:tcPr>
            <w:tcW w:w="4501" w:type="dxa"/>
          </w:tcPr>
          <w:p w14:paraId="00000026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08372024" w14:textId="77777777">
        <w:tc>
          <w:tcPr>
            <w:tcW w:w="4742" w:type="dxa"/>
          </w:tcPr>
          <w:p w14:paraId="00000027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A.4 Journal (Not refereed)</w:t>
            </w:r>
          </w:p>
          <w:p w14:paraId="00000028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papel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nailathala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journal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ngunit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hindi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refereed)</w:t>
            </w:r>
          </w:p>
        </w:tc>
        <w:tc>
          <w:tcPr>
            <w:tcW w:w="4501" w:type="dxa"/>
          </w:tcPr>
          <w:p w14:paraId="0000002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45D8B7F4" w14:textId="77777777">
        <w:tc>
          <w:tcPr>
            <w:tcW w:w="4742" w:type="dxa"/>
          </w:tcPr>
          <w:p w14:paraId="0000002A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A.5 Proceedings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Lokal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Internasyonal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  <w:p w14:paraId="0000002B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presentasyon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papel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kumperensiya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proceeding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nailathala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local 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internasyonal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publisher)</w:t>
            </w:r>
          </w:p>
        </w:tc>
        <w:tc>
          <w:tcPr>
            <w:tcW w:w="4501" w:type="dxa"/>
          </w:tcPr>
          <w:p w14:paraId="0000002C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222DBBAC" w14:textId="77777777">
        <w:tc>
          <w:tcPr>
            <w:tcW w:w="4742" w:type="dxa"/>
          </w:tcPr>
          <w:p w14:paraId="0000002D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A.6 Mga </w:t>
            </w:r>
            <w:sdt>
              <w:sdtPr>
                <w:tag w:val="goog_rdk_2"/>
                <w:id w:val="1277912569"/>
              </w:sdtPr>
              <w:sdtEndPr/>
              <w:sdtContent/>
            </w:sdt>
            <w:sdt>
              <w:sdtPr>
                <w:tag w:val="goog_rdk_3"/>
                <w:id w:val="1551800442"/>
              </w:sdtPr>
              <w:sdtEndPr/>
              <w:sdtContent/>
            </w:sdt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Publikasyong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Online</w:t>
            </w:r>
          </w:p>
          <w:p w14:paraId="0000002E" w14:textId="77777777" w:rsidR="00F34C8C" w:rsidRPr="00A95911" w:rsidRDefault="005E1D4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E6CC6">
              <w:rPr>
                <w:rFonts w:ascii="Verdana" w:eastAsia="Verdana" w:hAnsi="Verdana" w:cs="Verdana"/>
                <w:bCs/>
                <w:sz w:val="20"/>
                <w:szCs w:val="20"/>
              </w:rPr>
              <w:t>(</w:t>
            </w:r>
            <w:proofErr w:type="gram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entry</w:t>
            </w:r>
            <w:proofErr w:type="gram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sa</w:t>
            </w:r>
            <w:proofErr w:type="spell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isang</w:t>
            </w:r>
            <w:proofErr w:type="spell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 xml:space="preserve"> academic blog, online magazine/newspaper article, </w:t>
            </w:r>
            <w:proofErr w:type="spell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rebyu</w:t>
            </w:r>
            <w:proofErr w:type="spell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 xml:space="preserve">, at </w:t>
            </w:r>
            <w:proofErr w:type="spell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iba</w:t>
            </w:r>
            <w:proofErr w:type="spell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 xml:space="preserve"> pang </w:t>
            </w:r>
            <w:proofErr w:type="spellStart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katulad</w:t>
            </w:r>
            <w:proofErr w:type="spellEnd"/>
            <w:r w:rsidRPr="00AE6CC6">
              <w:rPr>
                <w:rFonts w:ascii="Verdana" w:eastAsia="Roboto" w:hAnsi="Verdana" w:cs="Roboto"/>
                <w:bCs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0000002F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48045ED" w14:textId="77777777">
        <w:tc>
          <w:tcPr>
            <w:tcW w:w="4742" w:type="dxa"/>
          </w:tcPr>
          <w:p w14:paraId="00000030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A.7 Mga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Akdang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Kinomisyon</w:t>
            </w:r>
            <w:proofErr w:type="spellEnd"/>
          </w:p>
          <w:p w14:paraId="00000031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(e.g.,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papel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brochure,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manwal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atbp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pinondohan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inilathala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pamahalaan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NGOs, at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ahensiya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organisasyong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internasyonal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papel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sdt>
              <w:sdtPr>
                <w:tag w:val="goog_rdk_4"/>
                <w:id w:val="-1626694528"/>
              </w:sdtPr>
              <w:sdtEndPr/>
              <w:sdtContent/>
            </w:sdt>
            <w:sdt>
              <w:sdtPr>
                <w:tag w:val="goog_rdk_5"/>
                <w:id w:val="752173964"/>
              </w:sdtPr>
              <w:sdtEndPr/>
              <w:sdtContent/>
            </w:sdt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pampatakaran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00000032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80764D2" w14:textId="77777777">
        <w:tc>
          <w:tcPr>
            <w:tcW w:w="4742" w:type="dxa"/>
          </w:tcPr>
          <w:p w14:paraId="00000033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A.8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Tesis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Disertasyon</w:t>
            </w:r>
            <w:proofErr w:type="spellEnd"/>
          </w:p>
        </w:tc>
        <w:tc>
          <w:tcPr>
            <w:tcW w:w="4501" w:type="dxa"/>
          </w:tcPr>
          <w:p w14:paraId="00000034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0EB3B052" w14:textId="77777777">
        <w:tc>
          <w:tcPr>
            <w:tcW w:w="4742" w:type="dxa"/>
          </w:tcPr>
          <w:p w14:paraId="00000035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>Iba</w:t>
            </w:r>
            <w:proofErr w:type="spellEnd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 xml:space="preserve"> pang output </w:t>
            </w:r>
            <w:proofErr w:type="spellStart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>mula</w:t>
            </w:r>
            <w:proofErr w:type="spellEnd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>sa</w:t>
            </w:r>
            <w:proofErr w:type="spellEnd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  <w:t>pananaliksik</w:t>
            </w:r>
            <w:proofErr w:type="spellEnd"/>
          </w:p>
        </w:tc>
        <w:tc>
          <w:tcPr>
            <w:tcW w:w="4501" w:type="dxa"/>
          </w:tcPr>
          <w:p w14:paraId="00000036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37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38" w14:textId="77777777" w:rsidR="00F34C8C" w:rsidRDefault="005E1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MGA CITATION NG MGA NALATHALANG PAPEL (</w:t>
      </w:r>
      <w:proofErr w:type="spellStart"/>
      <w:sdt>
        <w:sdtPr>
          <w:tag w:val="goog_rdk_6"/>
          <w:id w:val="1023368990"/>
        </w:sdtPr>
        <w:sdtEndPr/>
        <w:sdtContent/>
      </w:sdt>
      <w:sdt>
        <w:sdtPr>
          <w:tag w:val="goog_rdk_7"/>
          <w:id w:val="1718466000"/>
        </w:sdtPr>
        <w:sdtEndPr/>
        <w:sdtContent/>
      </w:sdt>
      <w:r>
        <w:rPr>
          <w:rFonts w:ascii="Verdana" w:eastAsia="Verdana" w:hAnsi="Verdana" w:cs="Verdana"/>
          <w:color w:val="000000"/>
          <w:sz w:val="20"/>
          <w:szCs w:val="20"/>
        </w:rPr>
        <w:t>Enero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2019 –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Disyembre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2021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0000039" w14:textId="77777777" w:rsidR="00F34C8C" w:rsidRDefault="005E1D4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B.1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Ilista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buong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detalye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bibliyograpiya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nagsipi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akda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nominado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00003A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B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C" w14:textId="77777777" w:rsidR="00F34C8C" w:rsidRDefault="005E1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IBA PANG GAWAIN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Enero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2019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Disyembre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2021)</w:t>
      </w:r>
    </w:p>
    <w:p w14:paraId="0000003D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C.1 Sa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publikasyon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0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6328"/>
      </w:tblGrid>
      <w:tr w:rsidR="00F34C8C" w14:paraId="38C4DAA8" w14:textId="77777777">
        <w:tc>
          <w:tcPr>
            <w:tcW w:w="2915" w:type="dxa"/>
          </w:tcPr>
          <w:p w14:paraId="0000003E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Tungkulin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Nominado</w:t>
            </w:r>
            <w:proofErr w:type="spellEnd"/>
          </w:p>
          <w:p w14:paraId="0000003F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(Reviewer/ Referee, Editor)</w:t>
            </w:r>
          </w:p>
        </w:tc>
        <w:tc>
          <w:tcPr>
            <w:tcW w:w="6328" w:type="dxa"/>
          </w:tcPr>
          <w:p w14:paraId="00000040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Pangalan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Journal,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Pamagat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Aklat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Artikulo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Kabanata</w:t>
            </w:r>
            <w:proofErr w:type="spellEnd"/>
          </w:p>
          <w:p w14:paraId="00000041" w14:textId="77777777" w:rsidR="00F34C8C" w:rsidRDefault="005E1D45">
            <w:pPr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Pakisunod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ang format ng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bibliyograpiya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ginamit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Output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Pananaliksik</w:t>
            </w:r>
            <w:proofErr w:type="spellEnd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)</w:t>
            </w:r>
          </w:p>
        </w:tc>
      </w:tr>
      <w:tr w:rsidR="00F34C8C" w14:paraId="73052BAE" w14:textId="77777777">
        <w:tc>
          <w:tcPr>
            <w:tcW w:w="2915" w:type="dxa"/>
          </w:tcPr>
          <w:p w14:paraId="00000042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0000004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2869AB72" w14:textId="77777777">
        <w:tc>
          <w:tcPr>
            <w:tcW w:w="2915" w:type="dxa"/>
          </w:tcPr>
          <w:p w14:paraId="00000044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00000045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78E30A5B" w14:textId="77777777">
        <w:tc>
          <w:tcPr>
            <w:tcW w:w="2915" w:type="dxa"/>
          </w:tcPr>
          <w:p w14:paraId="00000046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00000047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9112C03" w14:textId="77777777">
        <w:tc>
          <w:tcPr>
            <w:tcW w:w="2915" w:type="dxa"/>
          </w:tcPr>
          <w:p w14:paraId="00000048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0000004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62D238BE" w14:textId="77777777">
        <w:tc>
          <w:tcPr>
            <w:tcW w:w="2915" w:type="dxa"/>
          </w:tcPr>
          <w:p w14:paraId="0000004A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328" w:type="dxa"/>
          </w:tcPr>
          <w:p w14:paraId="0000004B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4C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4D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C.2 Mga </w:t>
      </w:r>
      <w:proofErr w:type="spellStart"/>
      <w:r>
        <w:rPr>
          <w:rFonts w:ascii="Verdana" w:eastAsia="Verdana" w:hAnsi="Verdana" w:cs="Verdana"/>
          <w:sz w:val="20"/>
          <w:szCs w:val="20"/>
        </w:rPr>
        <w:t>Kumperensya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atbp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tbl>
      <w:tblPr>
        <w:tblStyle w:val="a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2"/>
        <w:gridCol w:w="4621"/>
      </w:tblGrid>
      <w:tr w:rsidR="00F34C8C" w14:paraId="35D7C011" w14:textId="77777777">
        <w:tc>
          <w:tcPr>
            <w:tcW w:w="4622" w:type="dxa"/>
          </w:tcPr>
          <w:p w14:paraId="0000004E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Diseminasyon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Pananaliksik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mga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Kumperensiya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/ Symposium/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Palihan</w:t>
            </w:r>
            <w:proofErr w:type="spellEnd"/>
          </w:p>
          <w:p w14:paraId="0000004F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Susing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Tagapanayam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Tagapanayam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Plenaryo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Tagapanayam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14:paraId="00000050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Pamagat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Panayam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,</w:t>
            </w:r>
          </w:p>
          <w:p w14:paraId="00000051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Pangalan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Petsa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Lugar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Kumperensiya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Symposium/ Workshop</w:t>
            </w:r>
          </w:p>
        </w:tc>
      </w:tr>
      <w:tr w:rsidR="00F34C8C" w14:paraId="30F02D5C" w14:textId="77777777">
        <w:tc>
          <w:tcPr>
            <w:tcW w:w="4622" w:type="dxa"/>
          </w:tcPr>
          <w:p w14:paraId="00000052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00005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0908EC74" w14:textId="77777777">
        <w:tc>
          <w:tcPr>
            <w:tcW w:w="4622" w:type="dxa"/>
          </w:tcPr>
          <w:p w14:paraId="00000054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000055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663E34D" w14:textId="77777777">
        <w:tc>
          <w:tcPr>
            <w:tcW w:w="4622" w:type="dxa"/>
          </w:tcPr>
          <w:p w14:paraId="00000056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000057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113CD8D" w14:textId="77777777">
        <w:tc>
          <w:tcPr>
            <w:tcW w:w="4622" w:type="dxa"/>
          </w:tcPr>
          <w:p w14:paraId="00000058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00005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5FC16620" w14:textId="77777777">
        <w:tc>
          <w:tcPr>
            <w:tcW w:w="4622" w:type="dxa"/>
          </w:tcPr>
          <w:p w14:paraId="0000005A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14:paraId="0000005B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1977B38B" w14:textId="77777777">
        <w:tc>
          <w:tcPr>
            <w:tcW w:w="4622" w:type="dxa"/>
          </w:tcPr>
          <w:p w14:paraId="0000005C" w14:textId="77777777" w:rsidR="00F34C8C" w:rsidRDefault="005E1D4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Iba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pa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 poster presenter, workshop convenor, resource person, consultant)</w:t>
            </w:r>
          </w:p>
        </w:tc>
        <w:tc>
          <w:tcPr>
            <w:tcW w:w="4621" w:type="dxa"/>
          </w:tcPr>
          <w:p w14:paraId="0000005D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5E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*Kung ang </w:t>
      </w:r>
      <w:proofErr w:type="spellStart"/>
      <w:r>
        <w:rPr>
          <w:rFonts w:ascii="Verdana" w:eastAsia="Verdana" w:hAnsi="Verdana" w:cs="Verdana"/>
          <w:sz w:val="20"/>
          <w:szCs w:val="20"/>
        </w:rPr>
        <w:t>papel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ay </w:t>
      </w:r>
      <w:proofErr w:type="spellStart"/>
      <w:r>
        <w:rPr>
          <w:rFonts w:ascii="Verdana" w:eastAsia="Verdana" w:hAnsi="Verdana" w:cs="Verdana"/>
          <w:sz w:val="20"/>
          <w:szCs w:val="20"/>
        </w:rPr>
        <w:t>binasa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kumperensiya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gamit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ibang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wika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hal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. Ingles,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atbp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), </w:t>
      </w:r>
      <w:proofErr w:type="spellStart"/>
      <w:r>
        <w:rPr>
          <w:rFonts w:ascii="Verdana" w:eastAsia="Verdana" w:hAnsi="Verdana" w:cs="Verdana"/>
          <w:sz w:val="20"/>
          <w:szCs w:val="20"/>
        </w:rPr>
        <w:t>dapat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nakalagay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nakasulat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orihinal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bersiyon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Filipino</w:t>
      </w:r>
    </w:p>
    <w:p w14:paraId="0000005F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60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C.3 </w:t>
      </w:r>
      <w:proofErr w:type="spellStart"/>
      <w:r>
        <w:rPr>
          <w:rFonts w:ascii="Verdana" w:eastAsia="Verdana" w:hAnsi="Verdana" w:cs="Verdana"/>
          <w:sz w:val="20"/>
          <w:szCs w:val="20"/>
        </w:rPr>
        <w:t>Bilang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tagapayo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at </w:t>
      </w:r>
      <w:proofErr w:type="spellStart"/>
      <w:r>
        <w:rPr>
          <w:rFonts w:ascii="Verdana" w:eastAsia="Verdana" w:hAnsi="Verdana" w:cs="Verdana"/>
          <w:sz w:val="20"/>
          <w:szCs w:val="20"/>
        </w:rPr>
        <w:t>kritik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gradwadong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mag-</w:t>
      </w:r>
      <w:proofErr w:type="spellStart"/>
      <w:r>
        <w:rPr>
          <w:rFonts w:ascii="Verdana" w:eastAsia="Verdana" w:hAnsi="Verdana" w:cs="Verdana"/>
          <w:sz w:val="20"/>
          <w:szCs w:val="20"/>
        </w:rPr>
        <w:t>aaral</w:t>
      </w:r>
      <w:proofErr w:type="spellEnd"/>
    </w:p>
    <w:tbl>
      <w:tblPr>
        <w:tblStyle w:val="a2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216"/>
        <w:gridCol w:w="2164"/>
        <w:gridCol w:w="2168"/>
      </w:tblGrid>
      <w:tr w:rsidR="00F34C8C" w14:paraId="202F8DC6" w14:textId="77777777">
        <w:tc>
          <w:tcPr>
            <w:tcW w:w="2695" w:type="dxa"/>
          </w:tcPr>
          <w:p w14:paraId="00000061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Tungkulin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Nominado</w:t>
            </w:r>
            <w:proofErr w:type="spellEnd"/>
          </w:p>
          <w:p w14:paraId="00000062" w14:textId="77777777" w:rsidR="00F34C8C" w:rsidRDefault="005E1D4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Tagapayo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Kritik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14:paraId="00000063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Pangalan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Estudyante</w:t>
            </w:r>
            <w:proofErr w:type="spellEnd"/>
          </w:p>
        </w:tc>
        <w:tc>
          <w:tcPr>
            <w:tcW w:w="2164" w:type="dxa"/>
          </w:tcPr>
          <w:p w14:paraId="00000064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Digri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168" w:type="dxa"/>
          </w:tcPr>
          <w:p w14:paraId="00000065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Paksa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Tesis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Disertasyon</w:t>
            </w:r>
            <w:proofErr w:type="spellEnd"/>
          </w:p>
        </w:tc>
      </w:tr>
      <w:tr w:rsidR="00F34C8C" w14:paraId="5B5EBA32" w14:textId="77777777">
        <w:tc>
          <w:tcPr>
            <w:tcW w:w="2695" w:type="dxa"/>
          </w:tcPr>
          <w:p w14:paraId="00000066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67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68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6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5C1A0520" w14:textId="77777777">
        <w:tc>
          <w:tcPr>
            <w:tcW w:w="2695" w:type="dxa"/>
          </w:tcPr>
          <w:p w14:paraId="0000006A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6B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6C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6D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6D438B37" w14:textId="77777777">
        <w:tc>
          <w:tcPr>
            <w:tcW w:w="2695" w:type="dxa"/>
          </w:tcPr>
          <w:p w14:paraId="0000006E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6F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70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71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5340C114" w14:textId="77777777">
        <w:tc>
          <w:tcPr>
            <w:tcW w:w="2695" w:type="dxa"/>
          </w:tcPr>
          <w:p w14:paraId="00000072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7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74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75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763BFF18" w14:textId="77777777">
        <w:tc>
          <w:tcPr>
            <w:tcW w:w="2695" w:type="dxa"/>
          </w:tcPr>
          <w:p w14:paraId="00000076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77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78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7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76B62BF5" w14:textId="77777777">
        <w:tc>
          <w:tcPr>
            <w:tcW w:w="2695" w:type="dxa"/>
          </w:tcPr>
          <w:p w14:paraId="0000007A" w14:textId="77777777" w:rsidR="00F34C8C" w:rsidRDefault="00F34C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14:paraId="0000007B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4" w:type="dxa"/>
          </w:tcPr>
          <w:p w14:paraId="0000007C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000007D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7E" w14:textId="77777777" w:rsidR="00F34C8C" w:rsidRDefault="00F34C8C">
      <w:pPr>
        <w:rPr>
          <w:rFonts w:ascii="Verdana" w:eastAsia="Verdana" w:hAnsi="Verdana" w:cs="Verdana"/>
          <w:color w:val="C0504D"/>
          <w:sz w:val="20"/>
          <w:szCs w:val="20"/>
        </w:rPr>
      </w:pPr>
    </w:p>
    <w:p w14:paraId="0000007F" w14:textId="77777777" w:rsidR="00F34C8C" w:rsidRDefault="005E1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Mga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Iba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Pang Gawad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Metrobank Outstanding Teacher)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Enero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2019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Disyembre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2021)</w:t>
      </w:r>
    </w:p>
    <w:p w14:paraId="00000080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81" w14:textId="77777777" w:rsidR="00F34C8C" w:rsidRPr="00AE6CC6" w:rsidRDefault="00C54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8"/>
          <w:id w:val="-1954395308"/>
        </w:sdtPr>
        <w:sdtEndPr/>
        <w:sdtContent/>
      </w:sdt>
      <w:sdt>
        <w:sdtPr>
          <w:tag w:val="goog_rdk_9"/>
          <w:id w:val="809747333"/>
        </w:sdtPr>
        <w:sdtEndPr/>
        <w:sdtContent/>
      </w:sdt>
      <w:r w:rsidR="005E1D45">
        <w:rPr>
          <w:rFonts w:ascii="Verdana" w:eastAsia="Verdana" w:hAnsi="Verdana" w:cs="Verdana"/>
          <w:color w:val="000000"/>
          <w:sz w:val="20"/>
          <w:szCs w:val="20"/>
        </w:rPr>
        <w:t xml:space="preserve">MARKA SA PAGGANAP SA TUNGKULIN (Kung </w:t>
      </w:r>
      <w:proofErr w:type="spellStart"/>
      <w:r w:rsidR="005E1D45">
        <w:rPr>
          <w:rFonts w:ascii="Verdana" w:eastAsia="Verdana" w:hAnsi="Verdana" w:cs="Verdana"/>
          <w:color w:val="000000"/>
          <w:sz w:val="20"/>
          <w:szCs w:val="20"/>
        </w:rPr>
        <w:t>guro</w:t>
      </w:r>
      <w:proofErr w:type="spellEnd"/>
      <w:r w:rsidR="005E1D45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 w:rsidR="005E1D45">
        <w:rPr>
          <w:rFonts w:ascii="Verdana" w:eastAsia="Verdana" w:hAnsi="Verdana" w:cs="Verdana"/>
          <w:color w:val="000000"/>
          <w:sz w:val="20"/>
          <w:szCs w:val="20"/>
        </w:rPr>
        <w:t>pakilagay</w:t>
      </w:r>
      <w:proofErr w:type="spellEnd"/>
      <w:r w:rsidR="005E1D45">
        <w:rPr>
          <w:rFonts w:ascii="Verdana" w:eastAsia="Verdana" w:hAnsi="Verdana" w:cs="Verdana"/>
          <w:color w:val="000000"/>
          <w:sz w:val="20"/>
          <w:szCs w:val="20"/>
        </w:rPr>
        <w:t xml:space="preserve"> ang </w:t>
      </w:r>
      <w:proofErr w:type="spellStart"/>
      <w:r w:rsidR="005E1D45">
        <w:rPr>
          <w:rFonts w:ascii="Verdana" w:eastAsia="Verdana" w:hAnsi="Verdana" w:cs="Verdana"/>
          <w:color w:val="000000"/>
          <w:sz w:val="20"/>
          <w:szCs w:val="20"/>
        </w:rPr>
        <w:t>marka</w:t>
      </w:r>
      <w:proofErr w:type="spellEnd"/>
      <w:r w:rsidR="005E1D4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1D45"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 w:rsidR="005E1D4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SET</w:t>
      </w:r>
      <w:r w:rsidR="005E1D45" w:rsidRPr="00AE6CC6">
        <w:rPr>
          <w:rFonts w:ascii="Verdana" w:eastAsia="Verdana" w:hAnsi="Verdana" w:cs="Verdana"/>
          <w:sz w:val="20"/>
          <w:szCs w:val="20"/>
        </w:rPr>
        <w:t xml:space="preserve"> at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ilakip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kopya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ng downloaded SET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mula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sa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CRS. </w:t>
      </w:r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 xml:space="preserve">Kung REPS naman, </w:t>
      </w:r>
      <w:proofErr w:type="spellStart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pakilagay</w:t>
      </w:r>
      <w:proofErr w:type="spellEnd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 xml:space="preserve"> ang </w:t>
      </w:r>
      <w:proofErr w:type="spellStart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marka</w:t>
      </w:r>
      <w:proofErr w:type="spellEnd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 xml:space="preserve"> PES at </w:t>
      </w:r>
      <w:proofErr w:type="spellStart"/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i</w:t>
      </w:r>
      <w:r w:rsidR="005E1D45" w:rsidRPr="00AE6CC6">
        <w:rPr>
          <w:rFonts w:ascii="Verdana" w:eastAsia="Verdana" w:hAnsi="Verdana" w:cs="Verdana"/>
          <w:sz w:val="20"/>
          <w:szCs w:val="20"/>
        </w:rPr>
        <w:t>lakip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kopya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pirmadong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SET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na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E1D45" w:rsidRPr="00AE6CC6">
        <w:rPr>
          <w:rFonts w:ascii="Verdana" w:eastAsia="Verdana" w:hAnsi="Verdana" w:cs="Verdana"/>
          <w:sz w:val="20"/>
          <w:szCs w:val="20"/>
        </w:rPr>
        <w:t>pinatunayan</w:t>
      </w:r>
      <w:proofErr w:type="spellEnd"/>
      <w:r w:rsidR="005E1D45" w:rsidRPr="00AE6CC6">
        <w:rPr>
          <w:rFonts w:ascii="Verdana" w:eastAsia="Verdana" w:hAnsi="Verdana" w:cs="Verdana"/>
          <w:sz w:val="20"/>
          <w:szCs w:val="20"/>
        </w:rPr>
        <w:t xml:space="preserve"> ng HRDO</w:t>
      </w:r>
      <w:r w:rsidR="005E1D45" w:rsidRPr="00AE6CC6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0000082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83" w14:textId="77777777" w:rsidR="00F34C8C" w:rsidRDefault="005E1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mallCaps/>
          <w:color w:val="000000"/>
          <w:sz w:val="20"/>
          <w:szCs w:val="20"/>
        </w:rPr>
        <w:t>STUDENT EVALUATION OF TEACHER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(SET)</w:t>
      </w:r>
    </w:p>
    <w:tbl>
      <w:tblPr>
        <w:tblStyle w:val="a3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320"/>
        <w:gridCol w:w="3309"/>
        <w:gridCol w:w="1508"/>
        <w:gridCol w:w="2143"/>
      </w:tblGrid>
      <w:tr w:rsidR="00F34C8C" w14:paraId="5FE5CE5C" w14:textId="77777777">
        <w:tc>
          <w:tcPr>
            <w:tcW w:w="2628" w:type="dxa"/>
            <w:gridSpan w:val="2"/>
          </w:tcPr>
          <w:p w14:paraId="00000084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Taon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3309" w:type="dxa"/>
          </w:tcPr>
          <w:p w14:paraId="00000086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Numero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Kurso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Deskripsiyon</w:t>
            </w:r>
            <w:proofErr w:type="spellEnd"/>
          </w:p>
        </w:tc>
        <w:tc>
          <w:tcPr>
            <w:tcW w:w="1508" w:type="dxa"/>
          </w:tcPr>
          <w:p w14:paraId="00000087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Marka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2143" w:type="dxa"/>
          </w:tcPr>
          <w:p w14:paraId="00000088" w14:textId="77777777" w:rsidR="00F34C8C" w:rsidRDefault="005E1D45">
            <w:pPr>
              <w:ind w:left="-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Kabuuang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Teaching Load Credit (TLC)</w:t>
            </w:r>
          </w:p>
        </w:tc>
      </w:tr>
      <w:tr w:rsidR="00F34C8C" w14:paraId="0E2A7AEA" w14:textId="77777777">
        <w:tc>
          <w:tcPr>
            <w:tcW w:w="1308" w:type="dxa"/>
            <w:vMerge w:val="restart"/>
            <w:vAlign w:val="center"/>
          </w:tcPr>
          <w:p w14:paraId="00000089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320" w:type="dxa"/>
            <w:vMerge w:val="restart"/>
            <w:vAlign w:val="center"/>
          </w:tcPr>
          <w:p w14:paraId="0000008A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0000008B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8C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8D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0EBA0E2B" w14:textId="77777777">
        <w:tc>
          <w:tcPr>
            <w:tcW w:w="1308" w:type="dxa"/>
            <w:vMerge/>
            <w:vAlign w:val="center"/>
          </w:tcPr>
          <w:p w14:paraId="0000008E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8F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90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91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92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12BE5314" w14:textId="77777777">
        <w:tc>
          <w:tcPr>
            <w:tcW w:w="1308" w:type="dxa"/>
            <w:vMerge w:val="restart"/>
            <w:vAlign w:val="center"/>
          </w:tcPr>
          <w:p w14:paraId="00000093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320" w:type="dxa"/>
            <w:vMerge w:val="restart"/>
            <w:vAlign w:val="center"/>
          </w:tcPr>
          <w:p w14:paraId="00000094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00000095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96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97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2A85D65F" w14:textId="77777777">
        <w:tc>
          <w:tcPr>
            <w:tcW w:w="1308" w:type="dxa"/>
            <w:vMerge/>
            <w:vAlign w:val="center"/>
          </w:tcPr>
          <w:p w14:paraId="00000098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99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9A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9B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9C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6B7DC583" w14:textId="77777777">
        <w:tc>
          <w:tcPr>
            <w:tcW w:w="1308" w:type="dxa"/>
            <w:vMerge/>
            <w:vAlign w:val="center"/>
          </w:tcPr>
          <w:p w14:paraId="0000009D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000009E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0000009F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A0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A1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530F2BF9" w14:textId="77777777">
        <w:tc>
          <w:tcPr>
            <w:tcW w:w="1308" w:type="dxa"/>
            <w:vMerge/>
            <w:vAlign w:val="center"/>
          </w:tcPr>
          <w:p w14:paraId="000000A2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A3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A4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A5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A6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0816D331" w14:textId="77777777">
        <w:tc>
          <w:tcPr>
            <w:tcW w:w="1308" w:type="dxa"/>
            <w:vMerge/>
            <w:vAlign w:val="center"/>
          </w:tcPr>
          <w:p w14:paraId="000000A7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00000A8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14:paraId="000000A9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AA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AB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6EB0A935" w14:textId="77777777">
        <w:tc>
          <w:tcPr>
            <w:tcW w:w="1308" w:type="dxa"/>
            <w:vMerge/>
            <w:vAlign w:val="center"/>
          </w:tcPr>
          <w:p w14:paraId="000000AC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AD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AE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AF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B0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0A584F1E" w14:textId="77777777">
        <w:tc>
          <w:tcPr>
            <w:tcW w:w="1308" w:type="dxa"/>
            <w:vMerge w:val="restart"/>
            <w:vAlign w:val="center"/>
          </w:tcPr>
          <w:p w14:paraId="000000B1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320" w:type="dxa"/>
            <w:vMerge w:val="restart"/>
            <w:vAlign w:val="center"/>
          </w:tcPr>
          <w:p w14:paraId="000000B2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000000B3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B4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B5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78DFE4EC" w14:textId="77777777">
        <w:tc>
          <w:tcPr>
            <w:tcW w:w="1308" w:type="dxa"/>
            <w:vMerge/>
            <w:vAlign w:val="center"/>
          </w:tcPr>
          <w:p w14:paraId="000000B6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B7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B8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B9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BA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405E2653" w14:textId="77777777">
        <w:tc>
          <w:tcPr>
            <w:tcW w:w="1308" w:type="dxa"/>
            <w:vMerge/>
            <w:vAlign w:val="center"/>
          </w:tcPr>
          <w:p w14:paraId="000000BB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00000BC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14:paraId="000000BD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BE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BF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76F109E7" w14:textId="77777777">
        <w:tc>
          <w:tcPr>
            <w:tcW w:w="1308" w:type="dxa"/>
            <w:vMerge/>
            <w:vAlign w:val="center"/>
          </w:tcPr>
          <w:p w14:paraId="000000C0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C1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C2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C3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C4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1815D543" w14:textId="77777777">
        <w:tc>
          <w:tcPr>
            <w:tcW w:w="1308" w:type="dxa"/>
            <w:vMerge/>
            <w:vAlign w:val="center"/>
          </w:tcPr>
          <w:p w14:paraId="000000C5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000000C6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14:paraId="000000C7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C8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C9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34C8C" w14:paraId="18A32603" w14:textId="77777777">
        <w:tc>
          <w:tcPr>
            <w:tcW w:w="1308" w:type="dxa"/>
            <w:vMerge/>
            <w:vAlign w:val="center"/>
          </w:tcPr>
          <w:p w14:paraId="000000CA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0000CB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09" w:type="dxa"/>
          </w:tcPr>
          <w:p w14:paraId="000000CC" w14:textId="77777777" w:rsidR="00F34C8C" w:rsidRDefault="005E1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14:paraId="000000CD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000000CE" w14:textId="77777777" w:rsidR="00F34C8C" w:rsidRDefault="00F3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0CF" w14:textId="77777777" w:rsidR="00F34C8C" w:rsidRDefault="00F34C8C">
      <w:pPr>
        <w:ind w:left="360"/>
        <w:rPr>
          <w:rFonts w:ascii="Verdana" w:eastAsia="Verdana" w:hAnsi="Verdana" w:cs="Verdana"/>
          <w:sz w:val="20"/>
          <w:szCs w:val="20"/>
        </w:rPr>
      </w:pPr>
    </w:p>
    <w:p w14:paraId="000000D0" w14:textId="77777777" w:rsidR="00F34C8C" w:rsidRDefault="005E1D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mallCaps/>
          <w:color w:val="000000"/>
          <w:sz w:val="20"/>
          <w:szCs w:val="20"/>
        </w:rPr>
        <w:t>PERFORMANCE EVALUATION SYSTEM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(PES)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430"/>
        <w:gridCol w:w="2124"/>
        <w:gridCol w:w="2214"/>
      </w:tblGrid>
      <w:tr w:rsidR="00F34C8C" w14:paraId="45F5FD2F" w14:textId="77777777">
        <w:tc>
          <w:tcPr>
            <w:tcW w:w="2088" w:type="dxa"/>
          </w:tcPr>
          <w:p w14:paraId="000000D1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430" w:type="dxa"/>
          </w:tcPr>
          <w:p w14:paraId="000000D2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Panahon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Markahan</w:t>
            </w:r>
            <w:proofErr w:type="spellEnd"/>
          </w:p>
        </w:tc>
        <w:tc>
          <w:tcPr>
            <w:tcW w:w="2124" w:type="dxa"/>
          </w:tcPr>
          <w:p w14:paraId="000000D3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Markang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Numeriko</w:t>
            </w:r>
            <w:proofErr w:type="spellEnd"/>
          </w:p>
        </w:tc>
        <w:tc>
          <w:tcPr>
            <w:tcW w:w="2214" w:type="dxa"/>
          </w:tcPr>
          <w:p w14:paraId="000000D4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Katumbas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Marka</w:t>
            </w:r>
            <w:proofErr w:type="spellEnd"/>
          </w:p>
        </w:tc>
      </w:tr>
      <w:tr w:rsidR="00F34C8C" w14:paraId="08FEC17B" w14:textId="77777777">
        <w:tc>
          <w:tcPr>
            <w:tcW w:w="2088" w:type="dxa"/>
            <w:vMerge w:val="restart"/>
          </w:tcPr>
          <w:p w14:paraId="000000D5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2021</w:t>
            </w:r>
          </w:p>
          <w:p w14:paraId="000000D6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D7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0000D8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Enero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Hunyo</w:t>
            </w:r>
            <w:proofErr w:type="spellEnd"/>
          </w:p>
          <w:p w14:paraId="000000D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0000DA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DB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0513126" w14:textId="77777777">
        <w:trPr>
          <w:trHeight w:val="514"/>
        </w:trPr>
        <w:tc>
          <w:tcPr>
            <w:tcW w:w="2088" w:type="dxa"/>
            <w:vMerge/>
          </w:tcPr>
          <w:p w14:paraId="000000DC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0000DD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Hulyo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000000DE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DF" w14:textId="77777777" w:rsidR="00F34C8C" w:rsidRDefault="00F34C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5D751C0" w14:textId="77777777">
        <w:trPr>
          <w:cantSplit/>
        </w:trPr>
        <w:tc>
          <w:tcPr>
            <w:tcW w:w="2088" w:type="dxa"/>
            <w:vMerge w:val="restart"/>
          </w:tcPr>
          <w:p w14:paraId="000000E0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2020</w:t>
            </w:r>
          </w:p>
        </w:tc>
        <w:tc>
          <w:tcPr>
            <w:tcW w:w="2430" w:type="dxa"/>
          </w:tcPr>
          <w:p w14:paraId="000000E1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Enero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14:paraId="000000E2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E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E4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20680F83" w14:textId="77777777">
        <w:trPr>
          <w:cantSplit/>
        </w:trPr>
        <w:tc>
          <w:tcPr>
            <w:tcW w:w="2088" w:type="dxa"/>
            <w:vMerge/>
          </w:tcPr>
          <w:p w14:paraId="000000E5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0000E6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Hulyo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000000E7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E8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E9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5327E97C" w14:textId="77777777">
        <w:trPr>
          <w:cantSplit/>
        </w:trPr>
        <w:tc>
          <w:tcPr>
            <w:tcW w:w="2088" w:type="dxa"/>
            <w:vMerge w:val="restart"/>
          </w:tcPr>
          <w:p w14:paraId="000000EA" w14:textId="77777777" w:rsidR="00F34C8C" w:rsidRDefault="005E1D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2019</w:t>
            </w:r>
          </w:p>
        </w:tc>
        <w:tc>
          <w:tcPr>
            <w:tcW w:w="2430" w:type="dxa"/>
          </w:tcPr>
          <w:p w14:paraId="000000EB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Enero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14:paraId="000000EC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ED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EE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34C8C" w14:paraId="3D350C2B" w14:textId="77777777">
        <w:trPr>
          <w:cantSplit/>
        </w:trPr>
        <w:tc>
          <w:tcPr>
            <w:tcW w:w="2088" w:type="dxa"/>
            <w:vMerge/>
          </w:tcPr>
          <w:p w14:paraId="000000EF" w14:textId="77777777" w:rsidR="00F34C8C" w:rsidRDefault="00F34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0000F0" w14:textId="77777777" w:rsidR="00F34C8C" w:rsidRDefault="005E1D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Hulyo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14:paraId="000000F1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0000F2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0000F3" w14:textId="77777777" w:rsidR="00F34C8C" w:rsidRDefault="00F34C8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0F4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F5" w14:textId="77777777" w:rsidR="00F34C8C" w:rsidRDefault="005E1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DAGDAG NA KAHINGIAN</w:t>
      </w:r>
    </w:p>
    <w:p w14:paraId="000000F6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Mangyaring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isumite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pinakabagong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Curriculum Vitae at Service Record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para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dagdag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reperensiya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F7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0F8" w14:textId="1442F78A" w:rsidR="00F34C8C" w:rsidRDefault="005E1D4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  <w:proofErr w:type="spellStart"/>
      <w:r>
        <w:rPr>
          <w:rFonts w:ascii="Verdana" w:eastAsia="Verdana" w:hAnsi="Verdana" w:cs="Verdana"/>
          <w:sz w:val="20"/>
          <w:szCs w:val="20"/>
        </w:rPr>
        <w:t>Pakisumite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soft copy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ovcrd@up.edu.ph</w:t>
        </w:r>
      </w:hyperlink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nasagutang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pormularyo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kasama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kalakip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Opisina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Bise-</w:t>
      </w:r>
      <w:proofErr w:type="spellStart"/>
      <w:r>
        <w:rPr>
          <w:rFonts w:ascii="Verdana" w:eastAsia="Verdana" w:hAnsi="Verdana" w:cs="Verdana"/>
          <w:sz w:val="20"/>
          <w:szCs w:val="20"/>
        </w:rPr>
        <w:t>Tsanselor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para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Saliksik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at </w:t>
      </w:r>
      <w:proofErr w:type="spellStart"/>
      <w:r>
        <w:rPr>
          <w:rFonts w:ascii="Verdana" w:eastAsia="Verdana" w:hAnsi="Verdana" w:cs="Verdana"/>
          <w:sz w:val="20"/>
          <w:szCs w:val="20"/>
        </w:rPr>
        <w:t>Pagpapaunlad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bago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ang </w:t>
      </w:r>
      <w:r w:rsidR="00A95911" w:rsidRPr="00AE6CC6">
        <w:rPr>
          <w:rFonts w:ascii="Verdana" w:eastAsia="Verdana" w:hAnsi="Verdana" w:cs="Verdana"/>
          <w:b/>
          <w:sz w:val="20"/>
          <w:szCs w:val="20"/>
        </w:rPr>
        <w:t>11:59</w:t>
      </w:r>
      <w:r w:rsidR="00AE6CC6">
        <w:rPr>
          <w:rFonts w:ascii="Verdana" w:eastAsia="Verdana" w:hAnsi="Verdana" w:cs="Verdana"/>
          <w:b/>
          <w:sz w:val="20"/>
          <w:szCs w:val="20"/>
        </w:rPr>
        <w:t>n.g.</w:t>
      </w:r>
      <w:r w:rsidR="00A95911">
        <w:rPr>
          <w:rFonts w:ascii="Verdana" w:eastAsia="Verdana" w:hAnsi="Verdana" w:cs="Verdana"/>
          <w:b/>
          <w:sz w:val="20"/>
          <w:szCs w:val="20"/>
        </w:rPr>
        <w:t>, 22 Abril 2022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000000F9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0FC" w14:textId="183E5CC0" w:rsidR="00F34C8C" w:rsidRDefault="005E1D4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Hindi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tatanggapin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ang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pagsusumite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kapag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hindi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kompleto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ang (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)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kalakip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</w:t>
      </w:r>
    </w:p>
    <w:p w14:paraId="000000FD" w14:textId="77777777" w:rsidR="00F34C8C" w:rsidRDefault="005E1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PATUNAY</w:t>
      </w:r>
    </w:p>
    <w:p w14:paraId="000000FE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FF" w14:textId="77777777" w:rsidR="00F34C8C" w:rsidRDefault="005E1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Pinatutunayan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ko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hindi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kailanman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nahusgahang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maysala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anumang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opensang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administratibo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kriminal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nauugnay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moral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pagkakamali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sakaling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may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idinaraos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kasong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administratibo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kriminal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laban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akin,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hindi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nahusgahang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maysala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panahong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ay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nominado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00" w14:textId="77777777" w:rsidR="00F34C8C" w:rsidRDefault="00F34C8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101" w14:textId="77777777" w:rsidR="00F34C8C" w:rsidRDefault="005E1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Pinatototohanan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ko ang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mga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nilalaman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pormularyong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102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103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14:paraId="00000104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105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106" w14:textId="77777777" w:rsidR="00F34C8C" w:rsidRDefault="005E1D45">
      <w:pPr>
        <w:ind w:left="3600"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_________________________________</w:t>
      </w:r>
    </w:p>
    <w:p w14:paraId="00000107" w14:textId="77777777" w:rsidR="00F34C8C" w:rsidRDefault="005E1D45">
      <w:pPr>
        <w:ind w:left="4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proofErr w:type="spellStart"/>
      <w:r>
        <w:rPr>
          <w:rFonts w:ascii="Verdana" w:eastAsia="Verdana" w:hAnsi="Verdana" w:cs="Verdana"/>
          <w:sz w:val="20"/>
          <w:szCs w:val="20"/>
        </w:rPr>
        <w:t>Limbag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Pangalan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>
        <w:rPr>
          <w:rFonts w:ascii="Verdana" w:eastAsia="Verdana" w:hAnsi="Verdana" w:cs="Verdana"/>
          <w:sz w:val="20"/>
          <w:szCs w:val="20"/>
        </w:rPr>
        <w:t>Lagda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ng </w:t>
      </w:r>
      <w:proofErr w:type="spellStart"/>
      <w:r>
        <w:rPr>
          <w:rFonts w:ascii="Verdana" w:eastAsia="Verdana" w:hAnsi="Verdana" w:cs="Verdana"/>
          <w:sz w:val="20"/>
          <w:szCs w:val="20"/>
        </w:rPr>
        <w:t>Nominado</w:t>
      </w:r>
      <w:proofErr w:type="spellEnd"/>
    </w:p>
    <w:p w14:paraId="00000108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109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Nominado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14:paraId="0000010A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10B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10C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</w:t>
      </w:r>
    </w:p>
    <w:p w14:paraId="0000010D" w14:textId="77777777" w:rsidR="00F34C8C" w:rsidRDefault="005E1D45">
      <w:pPr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Limbag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Pangalan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/ </w:t>
      </w:r>
      <w:proofErr w:type="spellStart"/>
      <w:r>
        <w:rPr>
          <w:rFonts w:ascii="Verdana" w:eastAsia="Verdana" w:hAnsi="Verdana" w:cs="Verdana"/>
          <w:sz w:val="20"/>
          <w:szCs w:val="20"/>
        </w:rPr>
        <w:t>Lagda</w:t>
      </w:r>
      <w:proofErr w:type="spellEnd"/>
    </w:p>
    <w:p w14:paraId="0000010E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10F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110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p w14:paraId="00000111" w14:textId="77777777" w:rsidR="00F34C8C" w:rsidRDefault="00F34C8C">
      <w:pPr>
        <w:rPr>
          <w:rFonts w:ascii="Verdana" w:eastAsia="Verdana" w:hAnsi="Verdana" w:cs="Verdana"/>
          <w:b/>
          <w:sz w:val="20"/>
          <w:szCs w:val="20"/>
        </w:rPr>
      </w:pPr>
    </w:p>
    <w:p w14:paraId="00000112" w14:textId="77777777" w:rsidR="00F34C8C" w:rsidRDefault="00F34C8C">
      <w:pPr>
        <w:rPr>
          <w:rFonts w:ascii="Verdana" w:eastAsia="Verdana" w:hAnsi="Verdana" w:cs="Verdana"/>
          <w:sz w:val="20"/>
          <w:szCs w:val="20"/>
        </w:rPr>
      </w:pPr>
    </w:p>
    <w:sectPr w:rsidR="00F34C8C">
      <w:footerReference w:type="default" r:id="rId9"/>
      <w:pgSz w:w="11907" w:h="16839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1E8A" w14:textId="77777777" w:rsidR="00C54F79" w:rsidRDefault="00C54F79">
      <w:r>
        <w:separator/>
      </w:r>
    </w:p>
  </w:endnote>
  <w:endnote w:type="continuationSeparator" w:id="0">
    <w:p w14:paraId="63838D6F" w14:textId="77777777" w:rsidR="00C54F79" w:rsidRDefault="00C5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3" w14:textId="16D7216E" w:rsidR="00F34C8C" w:rsidRDefault="005E1D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319A">
      <w:rPr>
        <w:noProof/>
        <w:color w:val="000000"/>
      </w:rPr>
      <w:t>1</w:t>
    </w:r>
    <w:r>
      <w:rPr>
        <w:color w:val="000000"/>
      </w:rPr>
      <w:fldChar w:fldCharType="end"/>
    </w:r>
  </w:p>
  <w:p w14:paraId="00000114" w14:textId="77777777" w:rsidR="00F34C8C" w:rsidRDefault="00F34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7CCE" w14:textId="77777777" w:rsidR="00C54F79" w:rsidRDefault="00C54F79">
      <w:r>
        <w:separator/>
      </w:r>
    </w:p>
  </w:footnote>
  <w:footnote w:type="continuationSeparator" w:id="0">
    <w:p w14:paraId="733F4346" w14:textId="77777777" w:rsidR="00C54F79" w:rsidRDefault="00C5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AC2"/>
    <w:multiLevelType w:val="multilevel"/>
    <w:tmpl w:val="AB8EF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BD0"/>
    <w:multiLevelType w:val="multilevel"/>
    <w:tmpl w:val="C8FA93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9"/>
    <w:multiLevelType w:val="multilevel"/>
    <w:tmpl w:val="76D8B1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1608"/>
    <w:multiLevelType w:val="multilevel"/>
    <w:tmpl w:val="CD3ABC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8C"/>
    <w:rsid w:val="0017319A"/>
    <w:rsid w:val="005E1D45"/>
    <w:rsid w:val="009D4BB2"/>
    <w:rsid w:val="00A95911"/>
    <w:rsid w:val="00AE6CC6"/>
    <w:rsid w:val="00BF4749"/>
    <w:rsid w:val="00C54F79"/>
    <w:rsid w:val="00D04E5B"/>
    <w:rsid w:val="00EB28DE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5070"/>
  <w15:docId w15:val="{4BAEB8DB-053B-4A68-A045-E059EA7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  <w:style w:type="character" w:styleId="UnresolvedMention">
    <w:name w:val="Unresolved Mention"/>
    <w:basedOn w:val="DefaultParagraphFont"/>
    <w:uiPriority w:val="99"/>
    <w:semiHidden/>
    <w:unhideWhenUsed/>
    <w:rsid w:val="00D134F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rd@up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E89F88-AFE0-4211-9785-1DFB0FAC0552}">
  <we:reference id="08d52fc2-f2a5-4d92-9848-91092926d601" version="4.2.0.0" store="EXCatalog" storeType="EXCatalog"/>
  <we:alternateReferences>
    <we:reference id="WA104381714" version="4.2.0.0" store="en-US" storeType="OMEX"/>
  </we:alternateReferences>
  <we:properties>
    <we:property name="production_outwrite_document" value="&quot;{\&quot;documentId\&quot;:\&quot;474dd1150da6d788\&quot;,\&quot;documentAccessToken\&quot;:\&quot;0966cb0cee40da325fd3702f9d396dd1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Irc/+3Rsm0zHiN4/HPLe4Uheg==">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 Amor Verdolaga</cp:lastModifiedBy>
  <cp:revision>5</cp:revision>
  <dcterms:created xsi:type="dcterms:W3CDTF">2021-02-16T07:27:00Z</dcterms:created>
  <dcterms:modified xsi:type="dcterms:W3CDTF">2022-03-29T06:26:00Z</dcterms:modified>
</cp:coreProperties>
</file>